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CE" w:rsidRPr="006A72F8" w:rsidRDefault="005A64CE" w:rsidP="005A64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6A72F8">
        <w:rPr>
          <w:rFonts w:ascii="Times New Roman" w:hAnsi="Times New Roman" w:cs="Times New Roman"/>
          <w:b/>
          <w:noProof/>
          <w:sz w:val="24"/>
          <w:szCs w:val="24"/>
          <w:u w:val="single"/>
          <w:lang w:val="fr-FR"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36195</wp:posOffset>
            </wp:positionV>
            <wp:extent cx="1276350" cy="409575"/>
            <wp:effectExtent l="19050" t="0" r="0" b="0"/>
            <wp:wrapNone/>
            <wp:docPr id="8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72F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Cellule de SCIENCES PHYSIQUES LMCM</w:t>
      </w:r>
    </w:p>
    <w:p w:rsidR="005A64CE" w:rsidRPr="006A72F8" w:rsidRDefault="005A64CE" w:rsidP="005A64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6A72F8">
        <w:rPr>
          <w:rFonts w:ascii="Times New Roman" w:hAnsi="Times New Roman" w:cs="Times New Roman"/>
          <w:b/>
          <w:noProof/>
          <w:sz w:val="24"/>
          <w:szCs w:val="24"/>
          <w:u w:val="single"/>
          <w:lang w:val="fr-FR" w:eastAsia="fr-FR" w:bidi="ar-SA"/>
        </w:rPr>
        <w:t>.</w:t>
      </w:r>
      <w:r w:rsidRPr="006A72F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Année académique 2013/2014</w:t>
      </w:r>
    </w:p>
    <w:p w:rsidR="005A64CE" w:rsidRPr="006A72F8" w:rsidRDefault="005A64CE" w:rsidP="005A64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6A72F8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Tamba</w:t>
      </w:r>
    </w:p>
    <w:p w:rsidR="005A64CE" w:rsidRPr="005A64CE" w:rsidRDefault="005A64CE" w:rsidP="005A64CE">
      <w:pPr>
        <w:pStyle w:val="spip"/>
        <w:spacing w:before="0" w:beforeAutospacing="0" w:after="0" w:afterAutospacing="0"/>
        <w:ind w:left="360"/>
        <w:jc w:val="center"/>
        <w:rPr>
          <w:rStyle w:val="lev"/>
          <w:b w:val="0"/>
          <w:sz w:val="28"/>
          <w:szCs w:val="28"/>
          <w:u w:val="single"/>
        </w:rPr>
      </w:pPr>
      <w:r w:rsidRPr="005A64CE">
        <w:rPr>
          <w:rStyle w:val="lev"/>
          <w:sz w:val="28"/>
          <w:szCs w:val="28"/>
          <w:u w:val="single"/>
        </w:rPr>
        <w:t xml:space="preserve">OSCILLATIONS </w:t>
      </w:r>
      <w:r w:rsidR="00C75D33">
        <w:rPr>
          <w:rStyle w:val="lev"/>
          <w:sz w:val="28"/>
          <w:szCs w:val="28"/>
          <w:u w:val="single"/>
        </w:rPr>
        <w:t xml:space="preserve">MECANIQUES </w:t>
      </w:r>
      <w:r w:rsidRPr="005A64CE">
        <w:rPr>
          <w:rStyle w:val="lev"/>
          <w:sz w:val="28"/>
          <w:szCs w:val="28"/>
          <w:u w:val="single"/>
        </w:rPr>
        <w:t>LIBRES</w:t>
      </w:r>
      <w:r w:rsidR="00C75D33">
        <w:rPr>
          <w:rStyle w:val="lev"/>
          <w:sz w:val="28"/>
          <w:szCs w:val="28"/>
          <w:u w:val="single"/>
        </w:rPr>
        <w:t xml:space="preserve"> </w:t>
      </w:r>
    </w:p>
    <w:p w:rsidR="005A64CE" w:rsidRPr="005A64CE" w:rsidRDefault="005A64CE" w:rsidP="005A64CE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Times New Roman"/>
          <w:bCs/>
          <w:sz w:val="32"/>
          <w:szCs w:val="32"/>
        </w:rPr>
      </w:pPr>
      <w:r w:rsidRPr="006A72F8">
        <w:rPr>
          <w:rFonts w:asciiTheme="majorHAnsi" w:hAnsiTheme="majorHAnsi" w:cs="Times New Roman"/>
          <w:b/>
          <w:bCs/>
          <w:sz w:val="32"/>
          <w:szCs w:val="32"/>
          <w:u w:val="single"/>
        </w:rPr>
        <w:t>Exercice 1</w:t>
      </w:r>
      <w:r w:rsidRPr="006A72F8">
        <w:rPr>
          <w:rFonts w:asciiTheme="majorHAnsi" w:hAnsiTheme="majorHAnsi" w:cs="Times New Roman"/>
          <w:bCs/>
          <w:sz w:val="32"/>
          <w:szCs w:val="32"/>
        </w:rPr>
        <w:t>:</w:t>
      </w:r>
      <w:r w:rsidRPr="005A64CE">
        <w:t xml:space="preserve"> </w:t>
      </w:r>
      <w:r w:rsidRPr="00A00789">
        <w:rPr>
          <w:rStyle w:val="lev"/>
        </w:rPr>
        <w:t xml:space="preserve">Oscillations libres de 2 ressorts montés en parallèle (Bac </w:t>
      </w:r>
      <w:r w:rsidRPr="005A64CE">
        <w:rPr>
          <w:bCs/>
        </w:rPr>
        <w:t>S</w:t>
      </w:r>
      <w:r w:rsidRPr="005A64CE">
        <w:rPr>
          <w:bCs/>
          <w:vertAlign w:val="subscript"/>
        </w:rPr>
        <w:t xml:space="preserve">2 </w:t>
      </w:r>
      <w:r w:rsidRPr="00A00789">
        <w:rPr>
          <w:rStyle w:val="lev"/>
        </w:rPr>
        <w:t>1997)</w:t>
      </w:r>
      <w:r w:rsidRPr="00A00789">
        <w:t xml:space="preserve">                                                                                        </w:t>
      </w:r>
    </w:p>
    <w:p w:rsidR="005A64CE" w:rsidRPr="005E6931" w:rsidRDefault="005A64CE" w:rsidP="005A64CE">
      <w:pPr>
        <w:pStyle w:val="spi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E6931">
        <w:rPr>
          <w:rFonts w:ascii="Times New Roman" w:hAnsi="Times New Roman" w:cs="Times New Roman"/>
          <w:sz w:val="24"/>
          <w:szCs w:val="24"/>
        </w:rPr>
        <w:t xml:space="preserve">Un solide ponctuel S de masse m = </w:t>
      </w:r>
      <w:smartTag w:uri="urn:schemas-microsoft-com:office:smarttags" w:element="metricconverter">
        <w:smartTagPr>
          <w:attr w:name="ProductID" w:val="0,2 kg"/>
        </w:smartTagPr>
        <w:r w:rsidRPr="005E6931">
          <w:rPr>
            <w:rFonts w:ascii="Times New Roman" w:hAnsi="Times New Roman" w:cs="Times New Roman"/>
            <w:sz w:val="24"/>
            <w:szCs w:val="24"/>
          </w:rPr>
          <w:t>0,2 kg</w:t>
        </w:r>
      </w:smartTag>
      <w:r w:rsidRPr="005E6931">
        <w:rPr>
          <w:rFonts w:ascii="Times New Roman" w:hAnsi="Times New Roman" w:cs="Times New Roman"/>
          <w:sz w:val="24"/>
          <w:szCs w:val="24"/>
        </w:rPr>
        <w:t xml:space="preserve"> mobile sur une table à coussin d’air horizontale, est accroché à deux ressorts identiques R</w:t>
      </w:r>
      <w:r w:rsidRPr="005E693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E6931">
        <w:rPr>
          <w:rFonts w:ascii="Times New Roman" w:hAnsi="Times New Roman" w:cs="Times New Roman"/>
          <w:sz w:val="24"/>
          <w:szCs w:val="24"/>
        </w:rPr>
        <w:t xml:space="preserve"> et R</w:t>
      </w:r>
      <w:r w:rsidRPr="005E69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E6931">
        <w:rPr>
          <w:rFonts w:ascii="Times New Roman" w:hAnsi="Times New Roman" w:cs="Times New Roman"/>
          <w:sz w:val="24"/>
          <w:szCs w:val="24"/>
        </w:rPr>
        <w:t xml:space="preserve"> de masse négligeable tendus entre deux points A et B comme </w:t>
      </w:r>
      <w:r w:rsidR="0061350D">
        <w:rPr>
          <w:rFonts w:ascii="Times New Roman" w:hAnsi="Times New Roman" w:cs="Times New Roman"/>
          <w:sz w:val="24"/>
          <w:szCs w:val="24"/>
        </w:rPr>
        <w:t>l’indique la figure ci-après.</w:t>
      </w:r>
      <w:r w:rsidRPr="005E6931">
        <w:rPr>
          <w:rFonts w:ascii="Times New Roman" w:hAnsi="Times New Roman" w:cs="Times New Roman"/>
          <w:sz w:val="24"/>
          <w:szCs w:val="24"/>
        </w:rPr>
        <w:t xml:space="preserve"> La longueur à vide de chaque ressort est lo = </w:t>
      </w:r>
      <w:smartTag w:uri="urn:schemas-microsoft-com:office:smarttags" w:element="metricconverter">
        <w:smartTagPr>
          <w:attr w:name="ProductID" w:val="15 cm"/>
        </w:smartTagPr>
        <w:r w:rsidRPr="005E6931">
          <w:rPr>
            <w:rFonts w:ascii="Times New Roman" w:hAnsi="Times New Roman" w:cs="Times New Roman"/>
            <w:sz w:val="24"/>
            <w:szCs w:val="24"/>
          </w:rPr>
          <w:t>15 cm</w:t>
        </w:r>
      </w:smartTag>
      <w:r w:rsidRPr="005E6931">
        <w:rPr>
          <w:rFonts w:ascii="Times New Roman" w:hAnsi="Times New Roman" w:cs="Times New Roman"/>
          <w:sz w:val="24"/>
          <w:szCs w:val="24"/>
        </w:rPr>
        <w:t xml:space="preserve"> et sa constante de raideur k = 10 N/m.                                             </w:t>
      </w:r>
    </w:p>
    <w:p w:rsidR="005A64CE" w:rsidRPr="005E6931" w:rsidRDefault="005A64CE" w:rsidP="005A64CE">
      <w:pPr>
        <w:pStyle w:val="spi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E6931">
        <w:rPr>
          <w:rFonts w:ascii="Times New Roman" w:hAnsi="Times New Roman" w:cs="Times New Roman"/>
          <w:sz w:val="24"/>
          <w:szCs w:val="24"/>
        </w:rPr>
        <w:t xml:space="preserve">La distance des points d’attache A et B vaut L = 40 cm.   1. Déterminer à l’équilibre, l’allongement de chaque ressort.                                                                                                                    </w:t>
      </w:r>
    </w:p>
    <w:p w:rsidR="005A64CE" w:rsidRPr="005E6931" w:rsidRDefault="005A64CE" w:rsidP="005A64CE">
      <w:pPr>
        <w:pStyle w:val="spi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E6931">
        <w:rPr>
          <w:rFonts w:ascii="Times New Roman" w:hAnsi="Times New Roman" w:cs="Times New Roman"/>
          <w:sz w:val="24"/>
          <w:szCs w:val="24"/>
        </w:rPr>
        <w:t xml:space="preserve"> 2. S étant en équilibre, on l’écarte horizontalement de </w:t>
      </w:r>
      <w:smartTag w:uri="urn:schemas-microsoft-com:office:smarttags" w:element="metricconverter">
        <w:smartTagPr>
          <w:attr w:name="ProductID" w:val="3 cm"/>
        </w:smartTagPr>
        <w:r w:rsidRPr="005E6931">
          <w:rPr>
            <w:rFonts w:ascii="Times New Roman" w:hAnsi="Times New Roman" w:cs="Times New Roman"/>
            <w:sz w:val="24"/>
            <w:szCs w:val="24"/>
          </w:rPr>
          <w:t>3 cm</w:t>
        </w:r>
      </w:smartTag>
      <w:r w:rsidRPr="005E6931">
        <w:rPr>
          <w:rFonts w:ascii="Times New Roman" w:hAnsi="Times New Roman" w:cs="Times New Roman"/>
          <w:sz w:val="24"/>
          <w:szCs w:val="24"/>
        </w:rPr>
        <w:t xml:space="preserve"> vers B et on le lâche sans vitesse initiale</w:t>
      </w:r>
      <w:r w:rsidR="0061350D">
        <w:rPr>
          <w:rFonts w:ascii="Times New Roman" w:hAnsi="Times New Roman" w:cs="Times New Roman"/>
          <w:sz w:val="24"/>
          <w:szCs w:val="24"/>
        </w:rPr>
        <w:t xml:space="preserve"> à la date t= 0. </w:t>
      </w:r>
      <w:r w:rsidRPr="005E6931">
        <w:rPr>
          <w:rFonts w:ascii="Times New Roman" w:hAnsi="Times New Roman" w:cs="Times New Roman"/>
          <w:sz w:val="24"/>
          <w:szCs w:val="24"/>
        </w:rPr>
        <w:t xml:space="preserve">Le centre d’inertie G du solide est repéré par l’axe horizontal X’OX ; l’origine O des abscisses coïncidant avec la position de G à l’équilibre. On néglige les frottements.                                                           </w:t>
      </w:r>
    </w:p>
    <w:p w:rsidR="005A64CE" w:rsidRPr="005E6931" w:rsidRDefault="005A64CE" w:rsidP="005A64CE">
      <w:pPr>
        <w:pStyle w:val="spi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E6931">
        <w:rPr>
          <w:rFonts w:ascii="Times New Roman" w:hAnsi="Times New Roman" w:cs="Times New Roman"/>
          <w:sz w:val="24"/>
          <w:szCs w:val="24"/>
        </w:rPr>
        <w:t xml:space="preserve">2.1. Etablir l’équation différentielle du mouvement du centre d’inertie G par application du théorème du centre d’inertie.                                                                                                  </w:t>
      </w:r>
    </w:p>
    <w:p w:rsidR="005A64CE" w:rsidRPr="005E6931" w:rsidRDefault="005A64CE" w:rsidP="005A64CE">
      <w:pPr>
        <w:pStyle w:val="spi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E6931">
        <w:rPr>
          <w:rFonts w:ascii="Times New Roman" w:hAnsi="Times New Roman" w:cs="Times New Roman"/>
          <w:sz w:val="24"/>
          <w:szCs w:val="24"/>
        </w:rPr>
        <w:t xml:space="preserve"> 2.2. Ecrire l’équation horaire du mouvement du centre d’inertie en précisant les valeurs numériques de l’amplitude, de la pulsation et de la phase initiale.         </w:t>
      </w:r>
    </w:p>
    <w:p w:rsidR="005A64CE" w:rsidRPr="005E6931" w:rsidRDefault="005A64CE" w:rsidP="005A64CE">
      <w:pPr>
        <w:pStyle w:val="spi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E6931">
        <w:rPr>
          <w:rFonts w:ascii="Times New Roman" w:hAnsi="Times New Roman" w:cs="Times New Roman"/>
          <w:sz w:val="24"/>
          <w:szCs w:val="24"/>
        </w:rPr>
        <w:t xml:space="preserve">2.3. A quelle(s) date(s) le mobile passe-t-il par l’abscisse </w:t>
      </w:r>
      <w:smartTag w:uri="urn:schemas-microsoft-com:office:smarttags" w:element="metricconverter">
        <w:smartTagPr>
          <w:attr w:name="ProductID" w:val="1,5 cm"/>
        </w:smartTagPr>
        <w:r w:rsidRPr="005E6931">
          <w:rPr>
            <w:rFonts w:ascii="Times New Roman" w:hAnsi="Times New Roman" w:cs="Times New Roman"/>
            <w:sz w:val="24"/>
            <w:szCs w:val="24"/>
          </w:rPr>
          <w:t>1,5 cm</w:t>
        </w:r>
      </w:smartTag>
      <w:r w:rsidRPr="005E6931">
        <w:rPr>
          <w:rFonts w:ascii="Times New Roman" w:hAnsi="Times New Roman" w:cs="Times New Roman"/>
          <w:sz w:val="24"/>
          <w:szCs w:val="24"/>
        </w:rPr>
        <w:t xml:space="preserve"> en allant dans le sens négatif des élongations ? Quelle(s) valeur(s) prend sa vitesse. 3.1. Exprimer à la date t l’énergie mécanique totale E</w:t>
      </w:r>
      <w:r w:rsidRPr="005E6931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5E6931">
        <w:rPr>
          <w:rFonts w:ascii="Times New Roman" w:hAnsi="Times New Roman" w:cs="Times New Roman"/>
          <w:sz w:val="24"/>
          <w:szCs w:val="24"/>
        </w:rPr>
        <w:t xml:space="preserve"> du système (ressorts solide) en fonction de k, m, l’abscisse instantanée x du centre d’inertie du solide et sa dérivée première par rapport au temps x’ = dx/dt. En déduire l’expression de E</w:t>
      </w:r>
      <w:r w:rsidRPr="005E6931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5E6931">
        <w:rPr>
          <w:rFonts w:ascii="Times New Roman" w:hAnsi="Times New Roman" w:cs="Times New Roman"/>
          <w:sz w:val="24"/>
          <w:szCs w:val="24"/>
        </w:rPr>
        <w:t xml:space="preserve"> en fonction de k et l’amplitude X</w:t>
      </w:r>
      <w:r w:rsidRPr="005E6931">
        <w:rPr>
          <w:rFonts w:ascii="Times New Roman" w:hAnsi="Times New Roman" w:cs="Times New Roman"/>
          <w:sz w:val="24"/>
          <w:szCs w:val="24"/>
          <w:vertAlign w:val="subscript"/>
        </w:rPr>
        <w:t xml:space="preserve">m </w:t>
      </w:r>
      <w:r w:rsidRPr="005E6931">
        <w:rPr>
          <w:rFonts w:ascii="Times New Roman" w:hAnsi="Times New Roman" w:cs="Times New Roman"/>
          <w:sz w:val="24"/>
          <w:szCs w:val="24"/>
        </w:rPr>
        <w:t>du mouvement de S et l’allongement initial x</w:t>
      </w:r>
      <w:r w:rsidRPr="005E693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E6931">
        <w:rPr>
          <w:rFonts w:ascii="Times New Roman" w:hAnsi="Times New Roman" w:cs="Times New Roman"/>
          <w:sz w:val="24"/>
          <w:szCs w:val="24"/>
        </w:rPr>
        <w:t xml:space="preserve"> de chaque ressort. L’énergie potentielle de chaque ressort est nulle lorsqu’il n’est ni comprimé, ni tendu.                                                                            </w:t>
      </w:r>
    </w:p>
    <w:p w:rsidR="005A64CE" w:rsidRPr="005E6931" w:rsidRDefault="005A64CE" w:rsidP="005A64CE">
      <w:pPr>
        <w:pStyle w:val="spi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E6931">
        <w:rPr>
          <w:rFonts w:ascii="Times New Roman" w:hAnsi="Times New Roman" w:cs="Times New Roman"/>
          <w:sz w:val="24"/>
          <w:szCs w:val="24"/>
        </w:rPr>
        <w:t xml:space="preserve">3.2 Retrouver l’équation différentielle du mouvement de S établie à la question 2, en utilisant l’expression de l’énergie mécanique.   </w:t>
      </w:r>
    </w:p>
    <w:p w:rsidR="005A64CE" w:rsidRDefault="005A64CE" w:rsidP="005A64CE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32"/>
          <w:szCs w:val="32"/>
          <w:u w:val="single"/>
        </w:rPr>
      </w:pPr>
      <w:r w:rsidRPr="006A72F8">
        <w:rPr>
          <w:rFonts w:asciiTheme="majorHAnsi" w:hAnsiTheme="majorHAnsi" w:cs="Times New Roman"/>
          <w:b/>
          <w:bCs/>
          <w:sz w:val="32"/>
          <w:szCs w:val="32"/>
          <w:u w:val="single"/>
        </w:rPr>
        <w:t xml:space="preserve">Exercice </w:t>
      </w:r>
      <w:r>
        <w:rPr>
          <w:rFonts w:asciiTheme="majorHAnsi" w:hAnsiTheme="majorHAnsi" w:cs="Times New Roman"/>
          <w:b/>
          <w:bCs/>
          <w:sz w:val="32"/>
          <w:szCs w:val="32"/>
          <w:u w:val="single"/>
        </w:rPr>
        <w:t>2</w:t>
      </w:r>
      <w:r w:rsidRPr="006A72F8">
        <w:rPr>
          <w:rFonts w:asciiTheme="majorHAnsi" w:hAnsiTheme="majorHAnsi" w:cs="Times New Roman"/>
          <w:b/>
          <w:bCs/>
          <w:sz w:val="32"/>
          <w:szCs w:val="32"/>
          <w:u w:val="single"/>
        </w:rPr>
        <w:t xml:space="preserve">: </w:t>
      </w:r>
    </w:p>
    <w:p w:rsidR="005A64CE" w:rsidRPr="005E6931" w:rsidRDefault="005A64CE" w:rsidP="005A6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6931">
        <w:rPr>
          <w:rFonts w:ascii="Times New Roman" w:hAnsi="Times New Roman" w:cs="Times New Roman"/>
          <w:sz w:val="24"/>
          <w:szCs w:val="24"/>
        </w:rPr>
        <w:t>Sur un plan incliné d’un angle α par rapport au plan horizontal, on dispose un ressort R de masse négligeable et de constante de raideur k, de longueur à vide l</w:t>
      </w:r>
      <w:r w:rsidRPr="005E693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E6931">
        <w:rPr>
          <w:rFonts w:ascii="Times New Roman" w:hAnsi="Times New Roman" w:cs="Times New Roman"/>
          <w:sz w:val="24"/>
          <w:szCs w:val="24"/>
        </w:rPr>
        <w:t xml:space="preserve">, fixé par une de ses extrémité à un point A d’une butée fixe. A son autre extrémité se trouve un petit solide de masse m, de centre d’inertie g pouvait glisser sans frottement le long du plan incliné. </w:t>
      </w:r>
    </w:p>
    <w:p w:rsidR="005A64CE" w:rsidRPr="005E6931" w:rsidRDefault="005A64CE" w:rsidP="005A64CE">
      <w:pPr>
        <w:pStyle w:val="Paragraphedeliste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931">
        <w:rPr>
          <w:rFonts w:ascii="Times New Roman" w:hAnsi="Times New Roman" w:cs="Times New Roman"/>
          <w:sz w:val="24"/>
          <w:szCs w:val="24"/>
        </w:rPr>
        <w:t xml:space="preserve">Quand S est au repos, la longueur du ressort est l et g est en 0. Déterminer lorsque S est au repos, l’expression de l’allongement du ressort en fonction de k, m, g, α. </w:t>
      </w:r>
      <w:r w:rsidRPr="005E693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A.N</w:t>
      </w:r>
      <w:r w:rsidRPr="005E6931">
        <w:rPr>
          <w:rFonts w:ascii="Times New Roman" w:hAnsi="Times New Roman" w:cs="Times New Roman"/>
          <w:sz w:val="24"/>
          <w:szCs w:val="24"/>
          <w:lang w:val="en-GB"/>
        </w:rPr>
        <w:t xml:space="preserve">: k= 10 N/m; m = </w:t>
      </w:r>
      <w:smartTag w:uri="urn:schemas-microsoft-com:office:smarttags" w:element="metricconverter">
        <w:smartTagPr>
          <w:attr w:name="ProductID" w:val="400 g"/>
        </w:smartTagPr>
        <w:r w:rsidRPr="005E6931">
          <w:rPr>
            <w:rFonts w:ascii="Times New Roman" w:hAnsi="Times New Roman" w:cs="Times New Roman"/>
            <w:sz w:val="24"/>
            <w:szCs w:val="24"/>
            <w:lang w:val="en-GB"/>
          </w:rPr>
          <w:t>400 g</w:t>
        </w:r>
      </w:smartTag>
      <w:r w:rsidRPr="005E6931">
        <w:rPr>
          <w:rFonts w:ascii="Times New Roman" w:hAnsi="Times New Roman" w:cs="Times New Roman"/>
          <w:sz w:val="24"/>
          <w:szCs w:val="24"/>
          <w:lang w:val="en-GB"/>
        </w:rPr>
        <w:t>; g = 10 m/s</w:t>
      </w:r>
      <w:r w:rsidRPr="005E693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5E6931">
        <w:rPr>
          <w:rFonts w:ascii="Times New Roman" w:hAnsi="Times New Roman" w:cs="Times New Roman"/>
          <w:sz w:val="24"/>
          <w:szCs w:val="24"/>
          <w:lang w:val="en-GB"/>
        </w:rPr>
        <w:t xml:space="preserve"> ; </w:t>
      </w:r>
      <w:r w:rsidRPr="005E6931">
        <w:rPr>
          <w:rFonts w:ascii="Times New Roman" w:hAnsi="Times New Roman" w:cs="Times New Roman"/>
          <w:sz w:val="24"/>
          <w:szCs w:val="24"/>
        </w:rPr>
        <w:t>α</w:t>
      </w:r>
      <w:r w:rsidRPr="005E6931">
        <w:rPr>
          <w:rFonts w:ascii="Times New Roman" w:hAnsi="Times New Roman" w:cs="Times New Roman"/>
          <w:sz w:val="24"/>
          <w:szCs w:val="24"/>
          <w:lang w:val="en-GB"/>
        </w:rPr>
        <w:t xml:space="preserve"> = 30°.</w:t>
      </w:r>
    </w:p>
    <w:p w:rsidR="005A64CE" w:rsidRPr="005E6931" w:rsidRDefault="005A64CE" w:rsidP="005A64CE">
      <w:pPr>
        <w:pStyle w:val="Paragraphedeliste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9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E6931">
        <w:rPr>
          <w:rFonts w:ascii="Times New Roman" w:hAnsi="Times New Roman" w:cs="Times New Roman"/>
          <w:sz w:val="24"/>
          <w:szCs w:val="24"/>
        </w:rPr>
        <w:t xml:space="preserve">En tirant sur le ressort de façon que son axe demeure toujours parallèle à une droite de plus grande pente du plan incliné, on écarte S de sa position d’équilibre de x0 = </w:t>
      </w:r>
      <w:smartTag w:uri="urn:schemas-microsoft-com:office:smarttags" w:element="metricconverter">
        <w:smartTagPr>
          <w:attr w:name="ProductID" w:val="8 cm"/>
        </w:smartTagPr>
        <w:r w:rsidRPr="005E6931">
          <w:rPr>
            <w:rFonts w:ascii="Times New Roman" w:hAnsi="Times New Roman" w:cs="Times New Roman"/>
            <w:sz w:val="24"/>
            <w:szCs w:val="24"/>
          </w:rPr>
          <w:t>8 cm</w:t>
        </w:r>
      </w:smartTag>
      <w:r w:rsidRPr="005E6931">
        <w:rPr>
          <w:rFonts w:ascii="Times New Roman" w:hAnsi="Times New Roman" w:cs="Times New Roman"/>
          <w:sz w:val="24"/>
          <w:szCs w:val="24"/>
        </w:rPr>
        <w:t>. Puis on le libère en le lançant vers le haut avec une vitesse v = 0,3 m/s. Des oscillations prennent alors naissance.</w:t>
      </w:r>
    </w:p>
    <w:p w:rsidR="005A64CE" w:rsidRPr="005E6931" w:rsidRDefault="005A64CE" w:rsidP="005A64CE">
      <w:pPr>
        <w:pStyle w:val="Paragraphedeliste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931">
        <w:rPr>
          <w:rFonts w:ascii="Times New Roman" w:hAnsi="Times New Roman" w:cs="Times New Roman"/>
          <w:sz w:val="24"/>
          <w:szCs w:val="24"/>
        </w:rPr>
        <w:t>Déterminer l’énergie mécanique totale du système [ressort R - solide S – Terre] à un instant t pendant les oscillations. On prendra l’énergie potentielle de pesanteur nulle au point O.</w:t>
      </w:r>
    </w:p>
    <w:p w:rsidR="005A64CE" w:rsidRPr="005E6931" w:rsidRDefault="005A64CE" w:rsidP="005A64CE">
      <w:pPr>
        <w:pStyle w:val="Paragraphedeliste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931">
        <w:rPr>
          <w:rFonts w:ascii="Times New Roman" w:hAnsi="Times New Roman" w:cs="Times New Roman"/>
          <w:sz w:val="24"/>
          <w:szCs w:val="24"/>
        </w:rPr>
        <w:t>En déduire l’équation différentielle du mouvement et écrire l’équation horaire du mouvement du centre d’inertie G de S, dans le repère (O,</w:t>
      </w:r>
      <w:r w:rsidR="00C2127A" w:rsidRPr="005E6931">
        <w:rPr>
          <w:rFonts w:ascii="Times New Roman" w:hAnsi="Times New Roman" w:cs="Times New Roman"/>
          <w:sz w:val="24"/>
          <w:szCs w:val="24"/>
        </w:rPr>
        <w:fldChar w:fldCharType="begin"/>
      </w:r>
      <w:r w:rsidRPr="005E6931">
        <w:rPr>
          <w:rFonts w:ascii="Times New Roman" w:hAnsi="Times New Roman" w:cs="Times New Roman"/>
          <w:sz w:val="24"/>
          <w:szCs w:val="24"/>
        </w:rPr>
        <w:instrText xml:space="preserve"> EQ \O(i;\s\up7(→)) </w:instrText>
      </w:r>
      <w:r w:rsidR="00C2127A" w:rsidRPr="005E6931">
        <w:rPr>
          <w:rFonts w:ascii="Times New Roman" w:hAnsi="Times New Roman" w:cs="Times New Roman"/>
          <w:sz w:val="24"/>
          <w:szCs w:val="24"/>
        </w:rPr>
        <w:fldChar w:fldCharType="end"/>
      </w:r>
      <w:r w:rsidRPr="005E6931">
        <w:rPr>
          <w:rFonts w:ascii="Times New Roman" w:hAnsi="Times New Roman" w:cs="Times New Roman"/>
          <w:sz w:val="24"/>
          <w:szCs w:val="24"/>
        </w:rPr>
        <w:t>), l’instant du début des oscillations étant pris comme origine des temps.</w:t>
      </w:r>
      <w:r w:rsidRPr="005E6931">
        <w:rPr>
          <w:rFonts w:ascii="Times New Roman" w:hAnsi="Times New Roman" w:cs="Times New Roman"/>
          <w:noProof/>
          <w:sz w:val="24"/>
          <w:szCs w:val="24"/>
          <w:lang w:val="fr-FR" w:eastAsia="fr-FR" w:bidi="ar-SA"/>
        </w:rPr>
        <w:t xml:space="preserve"> </w:t>
      </w:r>
    </w:p>
    <w:p w:rsidR="005A64CE" w:rsidRPr="00CC3C10" w:rsidRDefault="005A64CE" w:rsidP="005A64CE">
      <w:pPr>
        <w:tabs>
          <w:tab w:val="left" w:pos="180"/>
          <w:tab w:val="left" w:pos="360"/>
          <w:tab w:val="left" w:pos="720"/>
          <w:tab w:val="num" w:pos="1080"/>
        </w:tabs>
        <w:spacing w:after="0" w:line="240" w:lineRule="auto"/>
        <w:ind w:left="1080"/>
        <w:jc w:val="center"/>
      </w:pPr>
      <w:r w:rsidRPr="005A64CE">
        <w:rPr>
          <w:noProof/>
          <w:lang w:val="fr-FR" w:eastAsia="fr-FR" w:bidi="ar-SA"/>
        </w:rPr>
        <w:lastRenderedPageBreak/>
        <w:drawing>
          <wp:inline distT="0" distB="0" distL="0" distR="0">
            <wp:extent cx="2076450" cy="1314450"/>
            <wp:effectExtent l="19050" t="0" r="0" b="0"/>
            <wp:docPr id="18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4CE" w:rsidRPr="00CC3C10" w:rsidRDefault="005A64CE" w:rsidP="005A64CE">
      <w:pPr>
        <w:spacing w:after="0"/>
        <w:rPr>
          <w:bCs/>
        </w:rPr>
      </w:pPr>
      <w:r w:rsidRPr="00CC3C10">
        <w:t xml:space="preserve">       </w:t>
      </w:r>
    </w:p>
    <w:p w:rsidR="005A64CE" w:rsidRPr="006A72F8" w:rsidRDefault="005A64CE" w:rsidP="005A64CE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A72F8">
        <w:rPr>
          <w:rFonts w:asciiTheme="majorHAnsi" w:hAnsiTheme="majorHAnsi" w:cs="Times New Roman"/>
          <w:b/>
          <w:bCs/>
          <w:sz w:val="32"/>
          <w:szCs w:val="32"/>
          <w:u w:val="single"/>
        </w:rPr>
        <w:t>Exercice</w:t>
      </w:r>
      <w:r>
        <w:rPr>
          <w:rFonts w:asciiTheme="majorHAnsi" w:hAnsiTheme="majorHAnsi" w:cs="Times New Roman"/>
          <w:b/>
          <w:bCs/>
          <w:sz w:val="32"/>
          <w:szCs w:val="32"/>
          <w:u w:val="single"/>
        </w:rPr>
        <w:t>3</w:t>
      </w:r>
      <w:r w:rsidRPr="006A72F8">
        <w:rPr>
          <w:rFonts w:asciiTheme="majorHAnsi" w:hAnsiTheme="majorHAnsi" w:cs="Times New Roman"/>
          <w:b/>
          <w:bCs/>
          <w:sz w:val="32"/>
          <w:szCs w:val="32"/>
          <w:u w:val="single"/>
        </w:rPr>
        <w:t>:</w:t>
      </w:r>
    </w:p>
    <w:p w:rsidR="005A64CE" w:rsidRPr="005E6931" w:rsidRDefault="005A64CE" w:rsidP="005A6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6931">
        <w:rPr>
          <w:rFonts w:ascii="Times New Roman" w:hAnsi="Times New Roman" w:cs="Times New Roman"/>
          <w:sz w:val="24"/>
          <w:szCs w:val="24"/>
        </w:rPr>
        <w:t xml:space="preserve">Deux tiges OA et OA’, de longueur 2l = </w:t>
      </w:r>
      <w:smartTag w:uri="urn:schemas-microsoft-com:office:smarttags" w:element="metricconverter">
        <w:smartTagPr>
          <w:attr w:name="ProductID" w:val="40 cm"/>
        </w:smartTagPr>
        <w:r w:rsidRPr="005E6931">
          <w:rPr>
            <w:rFonts w:ascii="Times New Roman" w:hAnsi="Times New Roman" w:cs="Times New Roman"/>
            <w:sz w:val="24"/>
            <w:szCs w:val="24"/>
          </w:rPr>
          <w:t>40 cm</w:t>
        </w:r>
      </w:smartTag>
      <w:r w:rsidRPr="005E6931">
        <w:rPr>
          <w:rFonts w:ascii="Times New Roman" w:hAnsi="Times New Roman" w:cs="Times New Roman"/>
          <w:sz w:val="24"/>
          <w:szCs w:val="24"/>
        </w:rPr>
        <w:t>, de masse m sont soudées par leur extrémité commune O ; l’angle  2α entre les deux tiges est égal à 60°. Ce système est mobile autour d’un axe ∆ horizontal passant par O et perpendiculaire au plan formé par les deux tiges, on néglige les forces de frottement.</w:t>
      </w:r>
    </w:p>
    <w:p w:rsidR="005A64CE" w:rsidRPr="005E6931" w:rsidRDefault="005A64CE" w:rsidP="005A6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1">
        <w:rPr>
          <w:rFonts w:ascii="Times New Roman" w:hAnsi="Times New Roman" w:cs="Times New Roman"/>
          <w:sz w:val="24"/>
          <w:szCs w:val="24"/>
        </w:rPr>
        <w:t>Déterminer la position du centre d’inertie de ce système. Quelle est la position d’équilibre stable ?</w:t>
      </w:r>
    </w:p>
    <w:p w:rsidR="005A64CE" w:rsidRPr="005E6931" w:rsidRDefault="005A64CE" w:rsidP="005A6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1">
        <w:rPr>
          <w:rFonts w:ascii="Times New Roman" w:hAnsi="Times New Roman" w:cs="Times New Roman"/>
          <w:sz w:val="24"/>
          <w:szCs w:val="24"/>
        </w:rPr>
        <w:t xml:space="preserve">On repère la position de système par l’angle θ que fait la direction verticale </w:t>
      </w:r>
      <w:r w:rsidR="00C2127A" w:rsidRPr="005E6931">
        <w:rPr>
          <w:rFonts w:ascii="Times New Roman" w:hAnsi="Times New Roman" w:cs="Times New Roman"/>
          <w:sz w:val="24"/>
          <w:szCs w:val="24"/>
        </w:rPr>
        <w:fldChar w:fldCharType="begin"/>
      </w:r>
      <w:r w:rsidRPr="005E6931">
        <w:rPr>
          <w:rFonts w:ascii="Times New Roman" w:hAnsi="Times New Roman" w:cs="Times New Roman"/>
          <w:sz w:val="24"/>
          <w:szCs w:val="24"/>
        </w:rPr>
        <w:instrText xml:space="preserve"> EQ \O(Oz;\S\UP6(→)) </w:instrText>
      </w:r>
      <w:r w:rsidR="00C2127A" w:rsidRPr="005E6931">
        <w:rPr>
          <w:rFonts w:ascii="Times New Roman" w:hAnsi="Times New Roman" w:cs="Times New Roman"/>
          <w:sz w:val="24"/>
          <w:szCs w:val="24"/>
        </w:rPr>
        <w:fldChar w:fldCharType="end"/>
      </w:r>
      <w:r w:rsidRPr="005E6931">
        <w:rPr>
          <w:rFonts w:ascii="Times New Roman" w:hAnsi="Times New Roman" w:cs="Times New Roman"/>
          <w:sz w:val="24"/>
          <w:szCs w:val="24"/>
        </w:rPr>
        <w:t xml:space="preserve">, orientée vers le bas, avec </w:t>
      </w:r>
      <w:r w:rsidR="00C2127A" w:rsidRPr="005E6931">
        <w:rPr>
          <w:rFonts w:ascii="Times New Roman" w:hAnsi="Times New Roman" w:cs="Times New Roman"/>
          <w:sz w:val="24"/>
          <w:szCs w:val="24"/>
        </w:rPr>
        <w:fldChar w:fldCharType="begin"/>
      </w:r>
      <w:r w:rsidRPr="005E6931">
        <w:rPr>
          <w:rFonts w:ascii="Times New Roman" w:hAnsi="Times New Roman" w:cs="Times New Roman"/>
          <w:sz w:val="24"/>
          <w:szCs w:val="24"/>
        </w:rPr>
        <w:instrText xml:space="preserve"> EQ \O(OG;\S\UP6(→)) </w:instrText>
      </w:r>
      <w:r w:rsidR="00C2127A" w:rsidRPr="005E6931">
        <w:rPr>
          <w:rFonts w:ascii="Times New Roman" w:hAnsi="Times New Roman" w:cs="Times New Roman"/>
          <w:sz w:val="24"/>
          <w:szCs w:val="24"/>
        </w:rPr>
        <w:fldChar w:fldCharType="end"/>
      </w:r>
      <w:r w:rsidRPr="005E6931">
        <w:rPr>
          <w:rFonts w:ascii="Times New Roman" w:hAnsi="Times New Roman" w:cs="Times New Roman"/>
          <w:sz w:val="24"/>
          <w:szCs w:val="24"/>
        </w:rPr>
        <w:t>. Donner l’expression de l’énergie potentielle de pesanteur du système.</w:t>
      </w:r>
    </w:p>
    <w:p w:rsidR="005A64CE" w:rsidRPr="005E6931" w:rsidRDefault="005A64CE" w:rsidP="005A6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1">
        <w:rPr>
          <w:rFonts w:ascii="Times New Roman" w:hAnsi="Times New Roman" w:cs="Times New Roman"/>
          <w:sz w:val="24"/>
          <w:szCs w:val="24"/>
        </w:rPr>
        <w:t xml:space="preserve">Le moment d’inertie de la barre à l’axe ∆ est égal à </w:t>
      </w:r>
      <w:r w:rsidR="00C2127A" w:rsidRPr="005E6931">
        <w:rPr>
          <w:rFonts w:ascii="Times New Roman" w:hAnsi="Times New Roman" w:cs="Times New Roman"/>
          <w:sz w:val="24"/>
          <w:szCs w:val="24"/>
        </w:rPr>
        <w:fldChar w:fldCharType="begin"/>
      </w:r>
      <w:r w:rsidRPr="005E6931">
        <w:rPr>
          <w:rFonts w:ascii="Times New Roman" w:hAnsi="Times New Roman" w:cs="Times New Roman"/>
          <w:sz w:val="24"/>
          <w:szCs w:val="24"/>
        </w:rPr>
        <w:instrText xml:space="preserve"> EQ \F(4;3) </w:instrText>
      </w:r>
      <w:r w:rsidR="00C2127A" w:rsidRPr="005E6931">
        <w:rPr>
          <w:rFonts w:ascii="Times New Roman" w:hAnsi="Times New Roman" w:cs="Times New Roman"/>
          <w:sz w:val="24"/>
          <w:szCs w:val="24"/>
        </w:rPr>
        <w:fldChar w:fldCharType="end"/>
      </w:r>
      <w:r w:rsidRPr="005E6931">
        <w:rPr>
          <w:rFonts w:ascii="Times New Roman" w:hAnsi="Times New Roman" w:cs="Times New Roman"/>
          <w:sz w:val="24"/>
          <w:szCs w:val="24"/>
        </w:rPr>
        <w:t>ml</w:t>
      </w:r>
      <w:r w:rsidRPr="005E693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E6931">
        <w:rPr>
          <w:rFonts w:ascii="Times New Roman" w:hAnsi="Times New Roman" w:cs="Times New Roman"/>
          <w:sz w:val="24"/>
          <w:szCs w:val="24"/>
        </w:rPr>
        <w:t>. Calculer l’énergie cinétique du système en rotation autour de l’axe ∆.</w:t>
      </w:r>
    </w:p>
    <w:p w:rsidR="005A64CE" w:rsidRPr="005E6931" w:rsidRDefault="005A64CE" w:rsidP="005A6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1">
        <w:rPr>
          <w:rFonts w:ascii="Times New Roman" w:hAnsi="Times New Roman" w:cs="Times New Roman"/>
          <w:sz w:val="24"/>
          <w:szCs w:val="24"/>
        </w:rPr>
        <w:t>Déterminer l’équation différentielle du mouvement et montrer que dans le cas des oscillations faibles (sinθ = θ) le système effectue des oscillations sinusoïdales.</w:t>
      </w:r>
    </w:p>
    <w:p w:rsidR="005A64CE" w:rsidRPr="005E6931" w:rsidRDefault="005A64CE" w:rsidP="005A64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31">
        <w:rPr>
          <w:rFonts w:ascii="Times New Roman" w:hAnsi="Times New Roman" w:cs="Times New Roman"/>
          <w:sz w:val="24"/>
          <w:szCs w:val="24"/>
        </w:rPr>
        <w:t>On écarte le système d’un angle θ</w:t>
      </w:r>
      <w:r w:rsidRPr="005E693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E6931">
        <w:rPr>
          <w:rFonts w:ascii="Times New Roman" w:hAnsi="Times New Roman" w:cs="Times New Roman"/>
          <w:sz w:val="24"/>
          <w:szCs w:val="24"/>
        </w:rPr>
        <w:t xml:space="preserve"> = 10° et on le lâche sans vitesse initiale. Calculer la période des oscillations et donner l’équation du mouvement.</w:t>
      </w:r>
    </w:p>
    <w:p w:rsidR="005A64CE" w:rsidRDefault="005A64CE" w:rsidP="005A64CE">
      <w:pPr>
        <w:numPr>
          <w:ilvl w:val="0"/>
          <w:numId w:val="20"/>
        </w:numPr>
        <w:spacing w:after="0" w:line="240" w:lineRule="auto"/>
      </w:pPr>
      <w:r w:rsidRPr="005E6931">
        <w:rPr>
          <w:rFonts w:ascii="Times New Roman" w:hAnsi="Times New Roman" w:cs="Times New Roman"/>
          <w:sz w:val="24"/>
          <w:szCs w:val="24"/>
        </w:rPr>
        <w:t>Montrer que l’équation différentielle du mouvement s’obtient en appliquant la relation fondamentale de la dynamique pour un solide en rotation autour d’un axe ∆ fixe dans un référentiel galiléen</w:t>
      </w:r>
      <w:r>
        <w:t>.</w:t>
      </w:r>
    </w:p>
    <w:p w:rsidR="005A64CE" w:rsidRDefault="005A64CE" w:rsidP="005A64CE">
      <w:pPr>
        <w:spacing w:after="0"/>
        <w:jc w:val="center"/>
        <w:rPr>
          <w:b/>
          <w:bCs/>
        </w:rPr>
      </w:pPr>
      <w:r>
        <w:rPr>
          <w:b/>
          <w:bCs/>
          <w:noProof/>
          <w:lang w:val="fr-FR" w:eastAsia="fr-FR" w:bidi="ar-SA"/>
        </w:rPr>
        <w:drawing>
          <wp:inline distT="0" distB="0" distL="0" distR="0">
            <wp:extent cx="2428875" cy="1809750"/>
            <wp:effectExtent l="19050" t="0" r="9525" b="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4CE" w:rsidRDefault="005A64CE" w:rsidP="005A64C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5A64CE" w:rsidRDefault="005E6931" w:rsidP="005A64CE">
      <w:pPr>
        <w:rPr>
          <w:b/>
          <w:bCs/>
        </w:rPr>
      </w:pPr>
      <w:r>
        <w:rPr>
          <w:b/>
          <w:bCs/>
          <w:noProof/>
          <w:lang w:val="fr-FR" w:eastAsia="fr-F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6831330</wp:posOffset>
            </wp:positionV>
            <wp:extent cx="1876425" cy="1781175"/>
            <wp:effectExtent l="19050" t="0" r="9525" b="0"/>
            <wp:wrapNone/>
            <wp:docPr id="9" name="Image 13" descr="http://www.cafe-sciences.org/images/neuf-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afe-sciences.org/images/neuf-28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4CE">
        <w:rPr>
          <w:b/>
          <w:bCs/>
        </w:rPr>
        <w:t xml:space="preserve">                                                                                    </w:t>
      </w:r>
    </w:p>
    <w:p w:rsidR="005A64CE" w:rsidRDefault="005A64CE" w:rsidP="005A64CE">
      <w:pPr>
        <w:rPr>
          <w:b/>
          <w:bCs/>
        </w:rPr>
      </w:pPr>
    </w:p>
    <w:p w:rsidR="005A64CE" w:rsidRDefault="005A64CE" w:rsidP="005A64CE">
      <w:pPr>
        <w:rPr>
          <w:b/>
          <w:bCs/>
        </w:rPr>
      </w:pPr>
    </w:p>
    <w:p w:rsidR="005A64CE" w:rsidRDefault="005A64CE" w:rsidP="005A64CE">
      <w:pPr>
        <w:rPr>
          <w:b/>
          <w:bCs/>
        </w:rPr>
      </w:pPr>
    </w:p>
    <w:p w:rsidR="005A64CE" w:rsidRDefault="005A64CE" w:rsidP="005A64CE">
      <w:pPr>
        <w:rPr>
          <w:b/>
          <w:bCs/>
        </w:rPr>
      </w:pPr>
    </w:p>
    <w:p w:rsidR="005A64CE" w:rsidRDefault="005A64CE" w:rsidP="005A64CE">
      <w:pPr>
        <w:rPr>
          <w:b/>
          <w:bCs/>
        </w:rPr>
      </w:pPr>
    </w:p>
    <w:p w:rsidR="005A64CE" w:rsidRDefault="005A64CE" w:rsidP="005A64CE">
      <w:pPr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</w:p>
    <w:p w:rsidR="005A64CE" w:rsidRDefault="00C2127A" w:rsidP="005A64CE">
      <w:pPr>
        <w:rPr>
          <w:b/>
          <w:bCs/>
        </w:rPr>
      </w:pPr>
      <w:r w:rsidRPr="00C2127A">
        <w:rPr>
          <w:b/>
          <w:bCs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8" type="#_x0000_t202" style="position:absolute;margin-left:243pt;margin-top:6.75pt;width:27pt;height:27pt;z-index:251670528" stroked="f">
            <v:fill opacity="0"/>
            <v:textbox>
              <w:txbxContent>
                <w:p w:rsidR="005A64CE" w:rsidRDefault="005A64CE" w:rsidP="005A64CE">
                  <w:r>
                    <w:t>z</w:t>
                  </w:r>
                </w:p>
              </w:txbxContent>
            </v:textbox>
          </v:shape>
        </w:pict>
      </w:r>
    </w:p>
    <w:p w:rsidR="005A64CE" w:rsidRDefault="005A64CE" w:rsidP="005A64C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</w:p>
    <w:p w:rsidR="005A64CE" w:rsidRPr="006A72F8" w:rsidRDefault="005A64CE" w:rsidP="005A6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CE" w:rsidRPr="001F32FB" w:rsidRDefault="005A64CE" w:rsidP="005A64C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A64CE" w:rsidRPr="00875953" w:rsidRDefault="005A64CE" w:rsidP="005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A64CE" w:rsidRPr="00875953" w:rsidRDefault="005A64CE" w:rsidP="005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A64CE" w:rsidRPr="00875953" w:rsidRDefault="005A64CE" w:rsidP="005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A64CE" w:rsidRPr="00875953" w:rsidRDefault="005A64CE" w:rsidP="005A64CE">
      <w:pPr>
        <w:pStyle w:val="spip"/>
        <w:spacing w:before="0" w:beforeAutospacing="0" w:after="0" w:afterAutospacing="0"/>
        <w:rPr>
          <w:rFonts w:ascii="Times New Roman" w:hAnsi="Times New Roman" w:cs="Times New Roman"/>
          <w:lang w:val="fr-FR"/>
        </w:rPr>
      </w:pPr>
    </w:p>
    <w:p w:rsidR="005A64CE" w:rsidRPr="00875953" w:rsidRDefault="005A64CE" w:rsidP="005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5A64CE" w:rsidRPr="00875953" w:rsidRDefault="005A64CE" w:rsidP="005A64C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5A64CE" w:rsidRPr="00875953" w:rsidRDefault="005A64CE" w:rsidP="005A64C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:rsidR="005A64CE" w:rsidRDefault="005A64CE" w:rsidP="005A64CE">
      <w:pPr>
        <w:spacing w:after="0"/>
      </w:pPr>
    </w:p>
    <w:p w:rsidR="00CC2614" w:rsidRDefault="00CC2614" w:rsidP="005A64CE">
      <w:pPr>
        <w:spacing w:after="0"/>
      </w:pPr>
    </w:p>
    <w:sectPr w:rsidR="00CC2614" w:rsidSect="008759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709" w:footer="709" w:gutter="0"/>
      <w:pgBorders w:offsetFrom="page">
        <w:top w:val="double" w:sz="4" w:space="24" w:color="auto"/>
        <w:bottom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9A8" w:rsidRDefault="00DA79A8" w:rsidP="00DA79A8">
      <w:pPr>
        <w:spacing w:after="0" w:line="240" w:lineRule="auto"/>
      </w:pPr>
      <w:r>
        <w:separator/>
      </w:r>
    </w:p>
  </w:endnote>
  <w:endnote w:type="continuationSeparator" w:id="1">
    <w:p w:rsidR="00DA79A8" w:rsidRDefault="00DA79A8" w:rsidP="00DA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2F8" w:rsidRDefault="0061350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C2" w:rsidRPr="00AD7270" w:rsidRDefault="00FB0A51" w:rsidP="00AD7270">
    <w:pPr>
      <w:pStyle w:val="Pieddepage"/>
      <w:rPr>
        <w:b/>
      </w:rPr>
    </w:pPr>
    <w:r>
      <w:rPr>
        <w:b/>
        <w:noProof/>
        <w:lang w:val="fr-FR" w:eastAsia="fr-FR" w:bidi="ar-SA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110490</wp:posOffset>
          </wp:positionV>
          <wp:extent cx="561975" cy="600075"/>
          <wp:effectExtent l="19050" t="0" r="9525" b="0"/>
          <wp:wrapNone/>
          <wp:docPr id="11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D7270">
      <w:rPr>
        <w:b/>
        <w:noProof/>
        <w:lang w:val="fr-FR" w:eastAsia="fr-FR" w:bidi="ar-SA"/>
      </w:rPr>
      <w:drawing>
        <wp:inline distT="0" distB="0" distL="0" distR="0">
          <wp:extent cx="6480000" cy="111675"/>
          <wp:effectExtent l="19050" t="0" r="0" b="0"/>
          <wp:docPr id="12" name="Image 22" descr="BD1484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D14845_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11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0BC2" w:rsidRPr="00D92735" w:rsidRDefault="00FB0A51" w:rsidP="00AD7270">
    <w:pPr>
      <w:pStyle w:val="Pieddepage"/>
      <w:rPr>
        <w:rFonts w:ascii="Times New Roman" w:hAnsi="Times New Roman" w:cs="Times New Roman"/>
        <w:b/>
        <w:lang w:val="fr-FR"/>
      </w:rPr>
    </w:pPr>
    <w:r>
      <w:rPr>
        <w:b/>
        <w:noProof/>
        <w:lang w:val="fr-FR" w:eastAsia="fr-FR" w:bidi="ar-SA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5669280</wp:posOffset>
          </wp:positionH>
          <wp:positionV relativeFrom="paragraph">
            <wp:posOffset>53975</wp:posOffset>
          </wp:positionV>
          <wp:extent cx="990600" cy="323850"/>
          <wp:effectExtent l="19050" t="0" r="0" b="0"/>
          <wp:wrapNone/>
          <wp:docPr id="13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grayscl/>
                    <a:lum bright="-30000" contrast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D7270">
      <w:rPr>
        <w:b/>
        <w:lang w:val="fr-FR"/>
      </w:rPr>
      <w:t xml:space="preserve">             </w:t>
    </w:r>
    <w:r w:rsidRPr="00D92735">
      <w:rPr>
        <w:rFonts w:ascii="Times New Roman" w:hAnsi="Times New Roman" w:cs="Times New Roman"/>
        <w:b/>
        <w:lang w:val="fr-FR"/>
      </w:rPr>
      <w:t xml:space="preserve"> Doro Cissé Professeur de Sciences Physiques: cissdoro</w:t>
    </w:r>
    <w:r>
      <w:rPr>
        <w:rFonts w:ascii="Times New Roman" w:hAnsi="Times New Roman" w:cs="Times New Roman"/>
        <w:b/>
        <w:lang w:val="fr-FR"/>
      </w:rPr>
      <w:t>.e-monsite.com</w:t>
    </w:r>
    <m:oMath>
      <m:r>
        <m:rPr>
          <m:sty m:val="bi"/>
        </m:rPr>
        <w:rPr>
          <w:rFonts w:ascii="Cambria Math" w:hAnsi="Times New Roman" w:cs="Times New Roman"/>
          <w:lang w:val="fr-FR"/>
        </w:rPr>
        <m:t>→</m:t>
      </m:r>
    </m:oMath>
    <w:r w:rsidRPr="00D92735">
      <w:rPr>
        <w:rFonts w:ascii="Times New Roman" w:hAnsi="Times New Roman" w:cs="Times New Roman"/>
        <w:b/>
        <w:lang w:val="fr-FR"/>
      </w:rPr>
      <w:t xml:space="preserve"> E=</w:t>
    </w:r>
    <m:oMath>
      <m:r>
        <m:rPr>
          <m:sty m:val="bi"/>
        </m:rPr>
        <w:rPr>
          <w:rFonts w:ascii="Times New Roman" w:hAnsi="Times New Roman" w:cs="Times New Roman"/>
          <w:lang w:val="fr-FR"/>
        </w:rPr>
        <m:t>∆</m:t>
      </m:r>
    </m:oMath>
    <w:r w:rsidRPr="00D92735">
      <w:rPr>
        <w:rFonts w:ascii="Times New Roman" w:hAnsi="Times New Roman" w:cs="Times New Roman"/>
        <w:b/>
        <w:lang w:val="fr-FR"/>
      </w:rPr>
      <w:t>mc</w:t>
    </w:r>
    <w:r w:rsidRPr="00D92735">
      <w:rPr>
        <w:rFonts w:ascii="Times New Roman" w:hAnsi="Times New Roman" w:cs="Times New Roman"/>
        <w:b/>
        <w:vertAlign w:val="superscript"/>
        <w:lang w:val="fr-FR"/>
      </w:rPr>
      <w:t>2</w:t>
    </w:r>
  </w:p>
  <w:p w:rsidR="00CB0BC2" w:rsidRPr="00D92735" w:rsidRDefault="00FB0A51" w:rsidP="00AD7270">
    <w:pPr>
      <w:pStyle w:val="Pieddepage"/>
      <w:jc w:val="center"/>
      <w:rPr>
        <w:rFonts w:ascii="Times New Roman" w:hAnsi="Times New Roman" w:cs="Times New Roman"/>
        <w:b/>
        <w:lang w:val="fr-FR"/>
      </w:rPr>
    </w:pPr>
    <w:r w:rsidRPr="00D92735">
      <w:rPr>
        <w:rFonts w:ascii="Times New Roman" w:hAnsi="Times New Roman" w:cs="Times New Roman"/>
        <w:b/>
        <w:lang w:val="fr-FR"/>
      </w:rPr>
      <w:t>Lycée Mame Cheikh M’Baye de Tamba</w:t>
    </w:r>
  </w:p>
  <w:p w:rsidR="00CB0BC2" w:rsidRPr="00AD7270" w:rsidRDefault="0061350D">
    <w:pPr>
      <w:pStyle w:val="Pieddepage"/>
      <w:rPr>
        <w:b/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BF" w:rsidRPr="00AD7270" w:rsidRDefault="00FB0A51" w:rsidP="00DD1CBF">
    <w:pPr>
      <w:pStyle w:val="Pieddepage"/>
      <w:rPr>
        <w:b/>
      </w:rPr>
    </w:pPr>
    <w:r w:rsidRPr="00AD7270">
      <w:rPr>
        <w:b/>
        <w:noProof/>
        <w:lang w:val="fr-FR" w:eastAsia="fr-FR" w:bidi="ar-SA"/>
      </w:rPr>
      <w:drawing>
        <wp:inline distT="0" distB="0" distL="0" distR="0">
          <wp:extent cx="6480000" cy="111675"/>
          <wp:effectExtent l="19050" t="0" r="0" b="0"/>
          <wp:docPr id="14" name="Image 22" descr="BD1484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D14845_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11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1CBF" w:rsidRPr="00D92735" w:rsidRDefault="00FB0A51" w:rsidP="00DD1CBF">
    <w:pPr>
      <w:pStyle w:val="Pieddepage"/>
      <w:rPr>
        <w:rFonts w:ascii="Times New Roman" w:hAnsi="Times New Roman" w:cs="Times New Roman"/>
        <w:b/>
        <w:lang w:val="fr-FR"/>
      </w:rPr>
    </w:pPr>
    <w:r>
      <w:rPr>
        <w:b/>
        <w:noProof/>
        <w:lang w:val="fr-FR" w:eastAsia="fr-F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-102870</wp:posOffset>
          </wp:positionH>
          <wp:positionV relativeFrom="paragraph">
            <wp:posOffset>53975</wp:posOffset>
          </wp:positionV>
          <wp:extent cx="485775" cy="518160"/>
          <wp:effectExtent l="19050" t="0" r="9525" b="0"/>
          <wp:wrapNone/>
          <wp:docPr id="15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30000" contrast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val="fr-FR" w:eastAsia="fr-F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5507356</wp:posOffset>
          </wp:positionH>
          <wp:positionV relativeFrom="paragraph">
            <wp:posOffset>53976</wp:posOffset>
          </wp:positionV>
          <wp:extent cx="857250" cy="281914"/>
          <wp:effectExtent l="1905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grayscl/>
                    <a:lum bright="-30000" contrast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819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D7270">
      <w:rPr>
        <w:b/>
        <w:lang w:val="fr-FR"/>
      </w:rPr>
      <w:t xml:space="preserve">             </w:t>
    </w:r>
    <w:r w:rsidRPr="00D92735">
      <w:rPr>
        <w:rFonts w:ascii="Times New Roman" w:hAnsi="Times New Roman" w:cs="Times New Roman"/>
        <w:b/>
        <w:lang w:val="fr-FR"/>
      </w:rPr>
      <w:t xml:space="preserve"> Doro Cissé Professeur de Sciences Physiques: cissdoro</w:t>
    </w:r>
    <w:r>
      <w:rPr>
        <w:rFonts w:ascii="Times New Roman" w:hAnsi="Times New Roman" w:cs="Times New Roman"/>
        <w:b/>
        <w:lang w:val="fr-FR"/>
      </w:rPr>
      <w:t>.e-monsite.com</w:t>
    </w:r>
    <m:oMath>
      <m:r>
        <m:rPr>
          <m:sty m:val="bi"/>
        </m:rPr>
        <w:rPr>
          <w:rFonts w:ascii="Cambria Math" w:hAnsi="Times New Roman" w:cs="Times New Roman"/>
          <w:lang w:val="fr-FR"/>
        </w:rPr>
        <m:t>→</m:t>
      </m:r>
    </m:oMath>
    <w:r w:rsidRPr="00D92735">
      <w:rPr>
        <w:rFonts w:ascii="Times New Roman" w:hAnsi="Times New Roman" w:cs="Times New Roman"/>
        <w:b/>
        <w:lang w:val="fr-FR"/>
      </w:rPr>
      <w:t xml:space="preserve"> E=</w:t>
    </w:r>
    <m:oMath>
      <m:r>
        <m:rPr>
          <m:sty m:val="bi"/>
        </m:rPr>
        <w:rPr>
          <w:rFonts w:ascii="Times New Roman" w:hAnsi="Times New Roman" w:cs="Times New Roman"/>
          <w:lang w:val="fr-FR"/>
        </w:rPr>
        <m:t>∆</m:t>
      </m:r>
    </m:oMath>
    <w:r w:rsidRPr="00D92735">
      <w:rPr>
        <w:rFonts w:ascii="Times New Roman" w:hAnsi="Times New Roman" w:cs="Times New Roman"/>
        <w:b/>
        <w:lang w:val="fr-FR"/>
      </w:rPr>
      <w:t>mc</w:t>
    </w:r>
    <w:r w:rsidRPr="00D92735">
      <w:rPr>
        <w:rFonts w:ascii="Times New Roman" w:hAnsi="Times New Roman" w:cs="Times New Roman"/>
        <w:b/>
        <w:vertAlign w:val="superscript"/>
        <w:lang w:val="fr-FR"/>
      </w:rPr>
      <w:t>2</w:t>
    </w:r>
  </w:p>
  <w:p w:rsidR="00DD1CBF" w:rsidRPr="00D92735" w:rsidRDefault="00FB0A51" w:rsidP="00DD1CBF">
    <w:pPr>
      <w:pStyle w:val="Pieddepage"/>
      <w:jc w:val="center"/>
      <w:rPr>
        <w:rFonts w:ascii="Times New Roman" w:hAnsi="Times New Roman" w:cs="Times New Roman"/>
        <w:b/>
        <w:lang w:val="fr-FR"/>
      </w:rPr>
    </w:pPr>
    <w:r w:rsidRPr="00D92735">
      <w:rPr>
        <w:rFonts w:ascii="Times New Roman" w:hAnsi="Times New Roman" w:cs="Times New Roman"/>
        <w:b/>
        <w:lang w:val="fr-FR"/>
      </w:rPr>
      <w:t>Lycée Mame Cheikh M’Baye de Tamba</w:t>
    </w:r>
  </w:p>
  <w:p w:rsidR="00D92735" w:rsidRPr="00DD1CBF" w:rsidRDefault="0061350D">
    <w:pPr>
      <w:pStyle w:val="Pieddepage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9A8" w:rsidRDefault="00DA79A8" w:rsidP="00DA79A8">
      <w:pPr>
        <w:spacing w:after="0" w:line="240" w:lineRule="auto"/>
      </w:pPr>
      <w:r>
        <w:separator/>
      </w:r>
    </w:p>
  </w:footnote>
  <w:footnote w:type="continuationSeparator" w:id="1">
    <w:p w:rsidR="00DA79A8" w:rsidRDefault="00DA79A8" w:rsidP="00DA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2F8" w:rsidRDefault="0061350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C2" w:rsidRDefault="00C2127A" w:rsidP="00411247">
    <w:pPr>
      <w:pStyle w:val="En-tte"/>
      <w:jc w:val="right"/>
    </w:pPr>
    <w:r w:rsidRPr="00C2127A">
      <w:rPr>
        <w:b/>
        <w:noProof/>
        <w:u w:val="single"/>
        <w:lang w:eastAsia="zh-TW"/>
      </w:rPr>
      <w:pict>
        <v:group id="_x0000_s1025" style="position:absolute;left:0;text-align:left;margin-left:-51.55pt;margin-top:244.5pt;width:58.1pt;height:45.25pt;z-index:251659264;mso-position-horizontal-relative:right-margin-area;mso-position-vertical-relative:page" coordorigin="689,3255" coordsize="769,374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689;top:3263;width:769;height:360;v-text-anchor:middle" filled="f" stroked="f">
            <v:textbox style="mso-next-textbox:#_x0000_s1026" inset="0,0,0,0">
              <w:txbxContent>
                <w:p w:rsidR="00F73889" w:rsidRPr="00F73889" w:rsidRDefault="00C2127A">
                  <w:pPr>
                    <w:pStyle w:val="En-tte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73889">
                    <w:rPr>
                      <w:rFonts w:ascii="Times New Roman" w:hAnsi="Times New Roman" w:cs="Times New Roman"/>
                      <w:sz w:val="40"/>
                      <w:szCs w:val="40"/>
                    </w:rPr>
                    <w:fldChar w:fldCharType="begin"/>
                  </w:r>
                  <w:r w:rsidR="00FB0A51" w:rsidRPr="00F73889">
                    <w:rPr>
                      <w:rFonts w:ascii="Times New Roman" w:hAnsi="Times New Roman" w:cs="Times New Roman"/>
                      <w:sz w:val="40"/>
                      <w:szCs w:val="40"/>
                    </w:rPr>
                    <w:instrText xml:space="preserve"> PAGE    \* MERGEFORMAT </w:instrText>
                  </w:r>
                  <w:r w:rsidRPr="00F73889">
                    <w:rPr>
                      <w:rFonts w:ascii="Times New Roman" w:hAnsi="Times New Roman" w:cs="Times New Roman"/>
                      <w:sz w:val="40"/>
                      <w:szCs w:val="40"/>
                    </w:rPr>
                    <w:fldChar w:fldCharType="separate"/>
                  </w:r>
                  <w:r w:rsidR="005E6931" w:rsidRPr="005E6931">
                    <w:rPr>
                      <w:rStyle w:val="Numrodepage"/>
                      <w:rFonts w:cs="Times New Roman"/>
                      <w:b/>
                      <w:noProof/>
                      <w:color w:val="3F3151" w:themeColor="accent4" w:themeShade="7F"/>
                      <w:szCs w:val="40"/>
                    </w:rPr>
                    <w:t>2</w:t>
                  </w:r>
                  <w:r w:rsidRPr="00F73889">
                    <w:rPr>
                      <w:rFonts w:ascii="Times New Roman" w:hAnsi="Times New Roman" w:cs="Times New Roman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group id="_x0000_s1027" style="position:absolute;left:886;top:3255;width:374;height:374" coordorigin="1453,14832" coordsize="374,374">
            <v:oval id="_x0000_s1028" style="position:absolute;left:1453;top:14832;width:374;height:374" filled="f" strokecolor="#7ba0cd [2420]" strokeweight=".5pt"/>
            <v:oval id="_x0000_s1029" style="position:absolute;left:1462;top:14835;width:101;height:101" fillcolor="#7ba0cd [2420]" stroked="f"/>
          </v:group>
          <w10:wrap anchorx="page" anchory="page"/>
        </v:group>
      </w:pict>
    </w:r>
    <w:r w:rsidR="00FB0A51" w:rsidRPr="00D92735">
      <w:rPr>
        <w:b/>
        <w:noProof/>
        <w:u w:val="single"/>
        <w:lang w:val="fr-FR" w:eastAsia="fr-FR"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211456</wp:posOffset>
          </wp:positionH>
          <wp:positionV relativeFrom="paragraph">
            <wp:posOffset>-131208</wp:posOffset>
          </wp:positionV>
          <wp:extent cx="742950" cy="319167"/>
          <wp:effectExtent l="19050" t="0" r="0" b="0"/>
          <wp:wrapNone/>
          <wp:docPr id="10" name="Image 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19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0A51" w:rsidRPr="00BB2C34">
      <w:rPr>
        <w:b/>
        <w:u w:val="single"/>
      </w:rPr>
      <w:t xml:space="preserve">LMCMB </w:t>
    </w:r>
    <w:r w:rsidR="00FB0A51" w:rsidRPr="00411247">
      <w:rPr>
        <w:b/>
        <w:sz w:val="24"/>
        <w:szCs w:val="24"/>
        <w:u w:val="single"/>
      </w:rPr>
      <w:t>T</w:t>
    </w:r>
    <w:r w:rsidR="00FB0A51" w:rsidRPr="00411247">
      <w:rPr>
        <w:b/>
        <w:sz w:val="24"/>
        <w:szCs w:val="24"/>
        <w:u w:val="single"/>
        <w:vertAlign w:val="subscript"/>
      </w:rPr>
      <w:t>S2</w:t>
    </w:r>
    <w:r w:rsidR="00FB0A51" w:rsidRPr="00411247">
      <w:rPr>
        <w:b/>
        <w:sz w:val="24"/>
        <w:szCs w:val="24"/>
        <w:u w:val="single"/>
      </w:rPr>
      <w:t xml:space="preserve"> Année académique 2013/2014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889" w:rsidRDefault="00C2127A">
    <w:pPr>
      <w:pStyle w:val="En-tte"/>
    </w:pPr>
    <w:sdt>
      <w:sdtPr>
        <w:id w:val="20112977"/>
        <w:docPartObj>
          <w:docPartGallery w:val="Watermarks"/>
          <w:docPartUnique/>
        </w:docPartObj>
      </w:sdtPr>
      <w:sdtContent>
        <w:r w:rsidRPr="00C2127A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5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ROUILLON"/>
              <w10:wrap anchorx="margin" anchory="margin"/>
            </v:shape>
          </w:pict>
        </w:r>
      </w:sdtContent>
    </w:sdt>
    <w:sdt>
      <w:sdtPr>
        <w:id w:val="191167"/>
        <w:docPartObj>
          <w:docPartGallery w:val="Page Numbers (Margins)"/>
          <w:docPartUnique/>
        </w:docPartObj>
      </w:sdtPr>
      <w:sdtContent>
        <w:r w:rsidRPr="00C2127A">
          <w:rPr>
            <w:noProof/>
            <w:lang w:eastAsia="zh-TW"/>
          </w:rPr>
          <w:pict>
            <v:group id="_x0000_s1030" style="position:absolute;margin-left:-52.45pt;margin-top:233.6pt;width:53.35pt;height:43.7pt;z-index:251660288;mso-position-horizontal-relative:right-margin-area;mso-position-vertical-relative:page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689;top:3263;width:769;height:360;v-text-anchor:middle" filled="f" stroked="f">
                <v:textbox style="mso-next-textbox:#_x0000_s1031" inset="0,0,0,0">
                  <w:txbxContent>
                    <w:p w:rsidR="00F73889" w:rsidRPr="00F73889" w:rsidRDefault="00C2127A">
                      <w:pPr>
                        <w:pStyle w:val="En-tte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F7388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fldChar w:fldCharType="begin"/>
                      </w:r>
                      <w:r w:rsidR="00FB0A51" w:rsidRPr="00F7388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instrText xml:space="preserve"> PAGE    \* MERGEFORMAT </w:instrText>
                      </w:r>
                      <w:r w:rsidRPr="00F7388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fldChar w:fldCharType="separate"/>
                      </w:r>
                      <w:r w:rsidR="0061350D" w:rsidRPr="0061350D">
                        <w:rPr>
                          <w:rStyle w:val="Numrodepage"/>
                          <w:rFonts w:cs="Times New Roman"/>
                          <w:b/>
                          <w:noProof/>
                          <w:color w:val="3F3151" w:themeColor="accent4" w:themeShade="7F"/>
                          <w:szCs w:val="40"/>
                        </w:rPr>
                        <w:t>1</w:t>
                      </w:r>
                      <w:r w:rsidRPr="00F7388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fldChar w:fldCharType="end"/>
                      </w:r>
                    </w:p>
                  </w:txbxContent>
                </v:textbox>
              </v:shape>
              <v:group id="_x0000_s1032" style="position:absolute;left:886;top:3255;width:374;height:374" coordorigin="1453,14832" coordsize="374,374">
                <v:oval id="_x0000_s1033" style="position:absolute;left:1453;top:14832;width:374;height:374" filled="f" strokecolor="#7ba0cd [2420]" strokeweight=".5pt"/>
                <v:oval id="_x0000_s1034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DAD"/>
    <w:multiLevelType w:val="hybridMultilevel"/>
    <w:tmpl w:val="950EE53E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B712A"/>
    <w:multiLevelType w:val="hybridMultilevel"/>
    <w:tmpl w:val="6D1C247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63790"/>
    <w:multiLevelType w:val="multilevel"/>
    <w:tmpl w:val="A91E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66D2F"/>
    <w:multiLevelType w:val="hybridMultilevel"/>
    <w:tmpl w:val="FCD28C18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273DD6"/>
    <w:multiLevelType w:val="hybridMultilevel"/>
    <w:tmpl w:val="DE58905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1E47FB"/>
    <w:multiLevelType w:val="hybridMultilevel"/>
    <w:tmpl w:val="A0F8BF3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1229A4"/>
    <w:multiLevelType w:val="hybridMultilevel"/>
    <w:tmpl w:val="5B322330"/>
    <w:lvl w:ilvl="0" w:tplc="AEE29332">
      <w:start w:val="1"/>
      <w:numFmt w:val="decimal"/>
      <w:lvlText w:val="%1)"/>
      <w:lvlJc w:val="left"/>
      <w:pPr>
        <w:tabs>
          <w:tab w:val="num" w:pos="1123"/>
        </w:tabs>
        <w:ind w:left="3799" w:hanging="3799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8A626A"/>
    <w:multiLevelType w:val="hybridMultilevel"/>
    <w:tmpl w:val="9C642D94"/>
    <w:lvl w:ilvl="0" w:tplc="32BA7F9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3F2598"/>
    <w:multiLevelType w:val="hybridMultilevel"/>
    <w:tmpl w:val="6C6E47D8"/>
    <w:lvl w:ilvl="0" w:tplc="3B1E4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E7906"/>
    <w:multiLevelType w:val="hybridMultilevel"/>
    <w:tmpl w:val="972A8F1A"/>
    <w:lvl w:ilvl="0" w:tplc="D7D835BC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7D744422">
      <w:start w:val="1"/>
      <w:numFmt w:val="lowerLetter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5C80698"/>
    <w:multiLevelType w:val="hybridMultilevel"/>
    <w:tmpl w:val="494EB8E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2E06BA"/>
    <w:multiLevelType w:val="hybridMultilevel"/>
    <w:tmpl w:val="46A8FC92"/>
    <w:lvl w:ilvl="0" w:tplc="AEE29332">
      <w:start w:val="1"/>
      <w:numFmt w:val="decimal"/>
      <w:lvlText w:val="%1)"/>
      <w:lvlJc w:val="left"/>
      <w:pPr>
        <w:tabs>
          <w:tab w:val="num" w:pos="1123"/>
        </w:tabs>
        <w:ind w:left="3799" w:hanging="3799"/>
      </w:pPr>
      <w:rPr>
        <w:rFonts w:hint="default"/>
      </w:rPr>
    </w:lvl>
    <w:lvl w:ilvl="1" w:tplc="C4D824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6411BF"/>
    <w:multiLevelType w:val="hybridMultilevel"/>
    <w:tmpl w:val="F7844C50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45036E"/>
    <w:multiLevelType w:val="hybridMultilevel"/>
    <w:tmpl w:val="D3DAE9AE"/>
    <w:lvl w:ilvl="0" w:tplc="79309C60">
      <w:start w:val="1"/>
      <w:numFmt w:val="decimal"/>
      <w:lvlText w:val="%1)"/>
      <w:lvlJc w:val="left"/>
      <w:pPr>
        <w:tabs>
          <w:tab w:val="num" w:pos="73"/>
        </w:tabs>
        <w:ind w:left="283" w:hanging="283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4">
    <w:nsid w:val="52915BB5"/>
    <w:multiLevelType w:val="hybridMultilevel"/>
    <w:tmpl w:val="735859AC"/>
    <w:lvl w:ilvl="0" w:tplc="C4D824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A6E306">
      <w:start w:val="4"/>
      <w:numFmt w:val="decimal"/>
      <w:lvlText w:val="%2)"/>
      <w:lvlJc w:val="left"/>
      <w:pPr>
        <w:tabs>
          <w:tab w:val="num" w:pos="1483"/>
        </w:tabs>
        <w:ind w:left="4159" w:hanging="3799"/>
      </w:pPr>
      <w:rPr>
        <w:rFonts w:hint="default"/>
      </w:rPr>
    </w:lvl>
    <w:lvl w:ilvl="2" w:tplc="D652B2E6">
      <w:start w:val="1"/>
      <w:numFmt w:val="decimal"/>
      <w:lvlText w:val="%3)"/>
      <w:lvlJc w:val="left"/>
      <w:pPr>
        <w:tabs>
          <w:tab w:val="num" w:pos="1598"/>
        </w:tabs>
        <w:ind w:left="1598" w:hanging="338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5AAB2D88"/>
    <w:multiLevelType w:val="hybridMultilevel"/>
    <w:tmpl w:val="E0B2AE7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CB1D84"/>
    <w:multiLevelType w:val="hybridMultilevel"/>
    <w:tmpl w:val="F95CDD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D3E60"/>
    <w:multiLevelType w:val="hybridMultilevel"/>
    <w:tmpl w:val="A52E5FEE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D4670AD"/>
    <w:multiLevelType w:val="hybridMultilevel"/>
    <w:tmpl w:val="3392F9CA"/>
    <w:lvl w:ilvl="0" w:tplc="AEE29332">
      <w:start w:val="1"/>
      <w:numFmt w:val="decimal"/>
      <w:lvlText w:val="%1)"/>
      <w:lvlJc w:val="left"/>
      <w:pPr>
        <w:tabs>
          <w:tab w:val="num" w:pos="1123"/>
        </w:tabs>
        <w:ind w:left="3799" w:hanging="3799"/>
      </w:pPr>
      <w:rPr>
        <w:rFonts w:hint="default"/>
      </w:rPr>
    </w:lvl>
    <w:lvl w:ilvl="1" w:tplc="C4D824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C31601"/>
    <w:multiLevelType w:val="hybridMultilevel"/>
    <w:tmpl w:val="9F6C873C"/>
    <w:lvl w:ilvl="0" w:tplc="AEE29332">
      <w:start w:val="1"/>
      <w:numFmt w:val="decimal"/>
      <w:lvlText w:val="%1)"/>
      <w:lvlJc w:val="left"/>
      <w:pPr>
        <w:tabs>
          <w:tab w:val="num" w:pos="1123"/>
        </w:tabs>
        <w:ind w:left="3799" w:hanging="3799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204611"/>
    <w:multiLevelType w:val="hybridMultilevel"/>
    <w:tmpl w:val="9C62D84A"/>
    <w:lvl w:ilvl="0" w:tplc="C4D824F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0A2ACA"/>
    <w:multiLevelType w:val="hybridMultilevel"/>
    <w:tmpl w:val="8370E3C2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19"/>
  </w:num>
  <w:num w:numId="5">
    <w:abstractNumId w:val="6"/>
  </w:num>
  <w:num w:numId="6">
    <w:abstractNumId w:val="18"/>
  </w:num>
  <w:num w:numId="7">
    <w:abstractNumId w:val="20"/>
  </w:num>
  <w:num w:numId="8">
    <w:abstractNumId w:val="14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21"/>
  </w:num>
  <w:num w:numId="15">
    <w:abstractNumId w:val="15"/>
  </w:num>
  <w:num w:numId="16">
    <w:abstractNumId w:val="5"/>
  </w:num>
  <w:num w:numId="17">
    <w:abstractNumId w:val="9"/>
  </w:num>
  <w:num w:numId="18">
    <w:abstractNumId w:val="7"/>
  </w:num>
  <w:num w:numId="19">
    <w:abstractNumId w:val="8"/>
  </w:num>
  <w:num w:numId="20">
    <w:abstractNumId w:val="17"/>
  </w:num>
  <w:num w:numId="21">
    <w:abstractNumId w:val="1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A64CE"/>
    <w:rsid w:val="005A64CE"/>
    <w:rsid w:val="005E6931"/>
    <w:rsid w:val="0061350D"/>
    <w:rsid w:val="00C2127A"/>
    <w:rsid w:val="00C75D33"/>
    <w:rsid w:val="00CC2614"/>
    <w:rsid w:val="00DA79A8"/>
    <w:rsid w:val="00FB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4CE"/>
    <w:rPr>
      <w:rFonts w:eastAsiaTheme="minorEastAsia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5A64CE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5A64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64CE"/>
    <w:rPr>
      <w:rFonts w:eastAsiaTheme="minorEastAsia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5A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64CE"/>
    <w:rPr>
      <w:rFonts w:eastAsiaTheme="minorEastAsia"/>
      <w:lang w:val="en-US" w:bidi="en-US"/>
    </w:rPr>
  </w:style>
  <w:style w:type="character" w:styleId="Numrodepage">
    <w:name w:val="page number"/>
    <w:basedOn w:val="Policepardfaut"/>
    <w:uiPriority w:val="99"/>
    <w:unhideWhenUsed/>
    <w:rsid w:val="005A64CE"/>
    <w:rPr>
      <w:rFonts w:eastAsiaTheme="minorEastAsia" w:cstheme="minorBidi"/>
      <w:bCs w:val="0"/>
      <w:iCs w:val="0"/>
      <w:szCs w:val="22"/>
      <w:lang w:val="fr-FR"/>
    </w:rPr>
  </w:style>
  <w:style w:type="paragraph" w:styleId="NormalWeb">
    <w:name w:val="Normal (Web)"/>
    <w:basedOn w:val="Normal"/>
    <w:uiPriority w:val="99"/>
    <w:rsid w:val="005A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uiPriority w:val="59"/>
    <w:rsid w:val="005A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4CE"/>
    <w:rPr>
      <w:rFonts w:ascii="Tahoma" w:eastAsiaTheme="minorEastAsia" w:hAnsi="Tahoma" w:cs="Tahoma"/>
      <w:sz w:val="16"/>
      <w:szCs w:val="16"/>
      <w:lang w:val="en-US" w:bidi="en-US"/>
    </w:rPr>
  </w:style>
  <w:style w:type="character" w:styleId="lev">
    <w:name w:val="Strong"/>
    <w:basedOn w:val="Policepardfaut"/>
    <w:uiPriority w:val="22"/>
    <w:qFormat/>
    <w:rsid w:val="005A64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827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2014-03-09T14:50:00Z</dcterms:created>
  <dcterms:modified xsi:type="dcterms:W3CDTF">2014-03-09T15:44:00Z</dcterms:modified>
</cp:coreProperties>
</file>